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7CF5A" w14:textId="77777777" w:rsidR="001E0F88" w:rsidRDefault="001E0F88" w:rsidP="003862C4">
      <w:pPr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38B12517" w14:textId="60EF2415" w:rsidR="001E0F88" w:rsidRPr="00781315" w:rsidRDefault="001E0F88" w:rsidP="001E0F8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81315">
        <w:rPr>
          <w:rFonts w:ascii="Arial" w:hAnsi="Arial" w:cs="Arial"/>
          <w:b/>
          <w:sz w:val="22"/>
          <w:szCs w:val="22"/>
          <w:u w:val="single"/>
          <w:lang w:eastAsia="en-US"/>
        </w:rPr>
        <w:t>Priloga 2: Specifikacija zahtev naročnika</w:t>
      </w:r>
      <w:r w:rsidR="00781315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 - </w:t>
      </w:r>
      <w:proofErr w:type="spellStart"/>
      <w:r w:rsidR="00781315">
        <w:rPr>
          <w:rFonts w:ascii="Arial" w:hAnsi="Arial" w:cs="Arial"/>
          <w:b/>
          <w:sz w:val="22"/>
          <w:szCs w:val="22"/>
          <w:u w:val="single"/>
          <w:lang w:eastAsia="en-US"/>
        </w:rPr>
        <w:t>stenti</w:t>
      </w:r>
      <w:proofErr w:type="spellEnd"/>
    </w:p>
    <w:p w14:paraId="0D807C7A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097D7EE1" w14:textId="26A8CFC4" w:rsidR="001E0F88" w:rsidRPr="00781315" w:rsidRDefault="001E0F88" w:rsidP="001E0F8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81315">
        <w:rPr>
          <w:rFonts w:ascii="Arial" w:hAnsi="Arial" w:cs="Arial"/>
          <w:b/>
          <w:bCs/>
          <w:sz w:val="22"/>
          <w:szCs w:val="22"/>
          <w:u w:val="single"/>
        </w:rPr>
        <w:t>23.SKUPINA – ŽILNE OPORNICE ZA KORONARNE ARTERIJE</w:t>
      </w:r>
    </w:p>
    <w:p w14:paraId="160B2282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24B1AE77" w14:textId="73454015" w:rsidR="001E0F88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150: Koronarne žilne opornice  - 1. kategorija,</w:t>
      </w:r>
    </w:p>
    <w:p w14:paraId="01F98430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osnovni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koronarnni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>: DES 2, 3 ali 4 generacije,</w:t>
      </w:r>
    </w:p>
    <w:p w14:paraId="62557BCB" w14:textId="023D3A7D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 z zdravilom iz skupine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limus</w:t>
      </w:r>
      <w:proofErr w:type="spellEnd"/>
      <w:r w:rsidR="00125B84" w:rsidRPr="00781315">
        <w:rPr>
          <w:rFonts w:ascii="Arial" w:hAnsi="Arial" w:cs="Arial"/>
          <w:bCs/>
          <w:sz w:val="22"/>
          <w:szCs w:val="22"/>
        </w:rPr>
        <w:t>,</w:t>
      </w:r>
    </w:p>
    <w:p w14:paraId="7CFD250A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 dimenzij 2.25-4-0. </w:t>
      </w:r>
    </w:p>
    <w:p w14:paraId="36AEB38F" w14:textId="047AFB08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>Ponudnik mora ponuditi zadnjo verzijo izdelka.</w:t>
      </w:r>
    </w:p>
    <w:p w14:paraId="4FC8307F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748DAA2A" w14:textId="0967FE37" w:rsidR="001E0F88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151: Koronarne žilne opornice - 2. kategorija</w:t>
      </w:r>
    </w:p>
    <w:p w14:paraId="2359A04B" w14:textId="5C032E4E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neresorbilno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>: DES 2. generacije</w:t>
      </w:r>
      <w:r w:rsidR="00125B84" w:rsidRPr="00781315">
        <w:rPr>
          <w:rFonts w:ascii="Arial" w:hAnsi="Arial" w:cs="Arial"/>
          <w:bCs/>
          <w:sz w:val="22"/>
          <w:szCs w:val="22"/>
        </w:rPr>
        <w:t>,</w:t>
      </w:r>
    </w:p>
    <w:p w14:paraId="50F2ED19" w14:textId="39BAC25C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biokompatibilno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neresorbilno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in zdravilom iz skupine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limus</w:t>
      </w:r>
      <w:proofErr w:type="spellEnd"/>
      <w:r w:rsidR="00125B84" w:rsidRPr="00781315">
        <w:rPr>
          <w:rFonts w:ascii="Arial" w:hAnsi="Arial" w:cs="Arial"/>
          <w:bCs/>
          <w:sz w:val="22"/>
          <w:szCs w:val="22"/>
        </w:rPr>
        <w:t>,</w:t>
      </w:r>
    </w:p>
    <w:p w14:paraId="2142FEFF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dimenzij od 2.00-5.00 mm. </w:t>
      </w:r>
    </w:p>
    <w:p w14:paraId="2134D128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Ponudnik mora ponuditi zadnjo verzijo izdelka. </w:t>
      </w:r>
    </w:p>
    <w:p w14:paraId="374DA4F4" w14:textId="223D355C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mora imeti CE certifikat za enomesečno jemanje DAPT, podprt 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multicentrično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randomizirano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študijo pri pacientih z visokim rizikom za  krvavitve</w:t>
      </w:r>
      <w:r w:rsidRPr="00781315">
        <w:rPr>
          <w:rFonts w:ascii="Arial" w:hAnsi="Arial" w:cs="Arial"/>
          <w:b/>
          <w:sz w:val="22"/>
          <w:szCs w:val="22"/>
        </w:rPr>
        <w:t>.</w:t>
      </w:r>
    </w:p>
    <w:p w14:paraId="3E021969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1520DEFB" w14:textId="7A396E50" w:rsidR="001E0F88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152: Koronarne žilne opornice  –  3. kategorija</w:t>
      </w:r>
    </w:p>
    <w:p w14:paraId="030857D7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bioresorbilno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primeren za male žile in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stemi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: DES 3. generacije </w:t>
      </w:r>
    </w:p>
    <w:p w14:paraId="178B45E6" w14:textId="09C0F40C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bioresorbilno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in zdravilom iz skupine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limus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>, ki sta</w:t>
      </w:r>
      <w:r w:rsidR="00B0658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cirkumferentno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distribuirana po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stentu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. </w:t>
      </w:r>
    </w:p>
    <w:p w14:paraId="096F892A" w14:textId="693E63EF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imeti </w:t>
      </w:r>
      <w:r w:rsidR="00125B84" w:rsidRPr="00781315">
        <w:rPr>
          <w:rFonts w:ascii="Arial" w:hAnsi="Arial" w:cs="Arial"/>
          <w:bCs/>
          <w:sz w:val="22"/>
          <w:szCs w:val="22"/>
        </w:rPr>
        <w:t xml:space="preserve"> mora </w:t>
      </w:r>
      <w:r w:rsidRPr="00781315">
        <w:rPr>
          <w:rFonts w:ascii="Arial" w:hAnsi="Arial" w:cs="Arial"/>
          <w:bCs/>
          <w:sz w:val="22"/>
          <w:szCs w:val="22"/>
        </w:rPr>
        <w:t xml:space="preserve">dokumentirano superiorno vodljivost in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potisnost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po koronarnih arterijah.</w:t>
      </w:r>
    </w:p>
    <w:p w14:paraId="3A2D3876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mora imeti indikacijo za uporabo v STEMI, podprt 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multicentrično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študijo, ki dokazuje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benefit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pri bolnikih s STEMI. </w:t>
      </w:r>
    </w:p>
    <w:p w14:paraId="54A478CC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Dimenzije 2.25-4.0. </w:t>
      </w:r>
    </w:p>
    <w:p w14:paraId="1562C7C5" w14:textId="73DBDC6F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>Ponudnik mora ponuditi zadnjo verzijo izdelka.</w:t>
      </w:r>
    </w:p>
    <w:p w14:paraId="30654266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7BBFC356" w14:textId="4917DDC4" w:rsidR="007D1D19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153: Koronarne žilne opornice  –  4. kategorija</w:t>
      </w:r>
    </w:p>
    <w:p w14:paraId="44845886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bioresorbilno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abluminalno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DES 3 generacije </w:t>
      </w:r>
    </w:p>
    <w:p w14:paraId="0101BCDD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bioresorbilno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in zdravilom iz skupine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limus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, ki sta prisotna samo na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abluminalni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strani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. </w:t>
      </w:r>
    </w:p>
    <w:p w14:paraId="1FF49CE2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Dimenzije  vsaj od 2.25-4.5, lahko več. </w:t>
      </w:r>
    </w:p>
    <w:p w14:paraId="799CC81A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mora imeti dokazane prekomerno ekspanzijske lastnosti s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postdilatacijo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. </w:t>
      </w:r>
    </w:p>
    <w:p w14:paraId="2050EDBC" w14:textId="06335050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>Ponudnik mora ponuditi zadnjo verzijo izdelka.</w:t>
      </w:r>
    </w:p>
    <w:p w14:paraId="07DFD9F1" w14:textId="77777777" w:rsidR="007D1D19" w:rsidRPr="00781315" w:rsidRDefault="007D1D19" w:rsidP="007D1D19">
      <w:pPr>
        <w:pStyle w:val="Odstavekseznama"/>
        <w:jc w:val="both"/>
        <w:rPr>
          <w:rFonts w:ascii="Arial" w:hAnsi="Arial" w:cs="Arial"/>
          <w:bCs/>
          <w:sz w:val="22"/>
          <w:szCs w:val="22"/>
        </w:rPr>
      </w:pPr>
    </w:p>
    <w:p w14:paraId="1C616066" w14:textId="0DAC89AD" w:rsidR="001E0F88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154: Koronarne žilne opornice – 6. kategorija</w:t>
      </w:r>
    </w:p>
    <w:p w14:paraId="66CB6241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stenti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za velike žile: DES 2 ali 3. generacije </w:t>
      </w:r>
    </w:p>
    <w:p w14:paraId="1D9D5125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z zdravilom iz skupine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limus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dimenzij od 3,5 do 5.0mm z možnostjo ekspanzije vseh dimenzij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do 6,0mm. </w:t>
      </w:r>
    </w:p>
    <w:p w14:paraId="7A53482B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781315">
        <w:rPr>
          <w:rFonts w:ascii="Arial" w:hAnsi="Arial" w:cs="Arial"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mora imeti izboljšano vidljivost pod nizkimi pogoji rentgenskega sevanja in višjo radialno moč ter dokazane prekomerno ekspanzijske lastnosti s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postdilatacijo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. </w:t>
      </w:r>
    </w:p>
    <w:p w14:paraId="132DD312" w14:textId="373EABD8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>Ponudnik mora ponuditi zadnjo verzijo izdelka.</w:t>
      </w:r>
    </w:p>
    <w:p w14:paraId="141ADEFD" w14:textId="77777777" w:rsidR="00125B84" w:rsidRPr="00781315" w:rsidRDefault="00125B84" w:rsidP="00125B84">
      <w:pPr>
        <w:pStyle w:val="Odstavekseznama"/>
        <w:jc w:val="both"/>
        <w:rPr>
          <w:rFonts w:ascii="Arial" w:hAnsi="Arial" w:cs="Arial"/>
          <w:bCs/>
          <w:sz w:val="22"/>
          <w:szCs w:val="22"/>
        </w:rPr>
      </w:pPr>
    </w:p>
    <w:p w14:paraId="68C8B669" w14:textId="33930FF6" w:rsidR="001E0F88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155: Koronarne žilne opornice – 7. kategorija</w:t>
      </w:r>
    </w:p>
    <w:p w14:paraId="44F56EA8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dolgi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stenti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: DES 3.generacije z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bioresorbilno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polimero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, </w:t>
      </w:r>
    </w:p>
    <w:p w14:paraId="06921FC4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dolgih dimenzij, ki ima distalen premer manjši od proksimalnega za 0,5mm. </w:t>
      </w:r>
    </w:p>
    <w:p w14:paraId="1C9EDE89" w14:textId="16A3020B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>Dolžine od 50 do 60 mm, distalni premer od 2,25 do 3,0mm, proksimalni od 2,75 do 3,5mm.</w:t>
      </w:r>
    </w:p>
    <w:p w14:paraId="428B0265" w14:textId="77777777" w:rsidR="007D1D19" w:rsidRPr="00781315" w:rsidRDefault="007D1D19" w:rsidP="007D1D19">
      <w:pPr>
        <w:pStyle w:val="Odstavekseznama"/>
        <w:jc w:val="both"/>
        <w:rPr>
          <w:rFonts w:ascii="Arial" w:hAnsi="Arial" w:cs="Arial"/>
          <w:bCs/>
          <w:sz w:val="22"/>
          <w:szCs w:val="22"/>
        </w:rPr>
      </w:pPr>
    </w:p>
    <w:p w14:paraId="604901F2" w14:textId="77777777" w:rsidR="00125B84" w:rsidRPr="00781315" w:rsidRDefault="00125B84" w:rsidP="007D1D19">
      <w:pPr>
        <w:pStyle w:val="Odstavekseznama"/>
        <w:jc w:val="both"/>
        <w:rPr>
          <w:rFonts w:ascii="Arial" w:hAnsi="Arial" w:cs="Arial"/>
          <w:bCs/>
          <w:sz w:val="22"/>
          <w:szCs w:val="22"/>
        </w:rPr>
      </w:pPr>
    </w:p>
    <w:p w14:paraId="7533C7D7" w14:textId="69E7B40E" w:rsidR="001E0F88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156: Žilna opornica v obliki peščene ure,</w:t>
      </w:r>
    </w:p>
    <w:p w14:paraId="66716196" w14:textId="5088F976" w:rsidR="001E0F88" w:rsidRPr="00781315" w:rsidRDefault="007D1D19" w:rsidP="003862C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781315">
        <w:rPr>
          <w:rFonts w:ascii="Arial" w:hAnsi="Arial" w:cs="Arial"/>
          <w:bCs/>
          <w:sz w:val="22"/>
          <w:szCs w:val="22"/>
        </w:rPr>
        <w:t xml:space="preserve">na balonu, za vstavitev v koronarni sinus kot </w:t>
      </w:r>
      <w:proofErr w:type="spellStart"/>
      <w:r w:rsidRPr="00781315">
        <w:rPr>
          <w:rFonts w:ascii="Arial" w:hAnsi="Arial" w:cs="Arial"/>
          <w:bCs/>
          <w:sz w:val="22"/>
          <w:szCs w:val="22"/>
        </w:rPr>
        <w:t>omejevalec</w:t>
      </w:r>
      <w:proofErr w:type="spellEnd"/>
      <w:r w:rsidRPr="00781315">
        <w:rPr>
          <w:rFonts w:ascii="Arial" w:hAnsi="Arial" w:cs="Arial"/>
          <w:bCs/>
          <w:sz w:val="22"/>
          <w:szCs w:val="22"/>
        </w:rPr>
        <w:t xml:space="preserve"> pretoka.</w:t>
      </w:r>
    </w:p>
    <w:p w14:paraId="3B143881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0A501E02" w14:textId="77777777" w:rsidR="007D1D19" w:rsidRPr="00781315" w:rsidRDefault="007D1D19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005C2DBA" w14:textId="43F4C61A" w:rsidR="007D1D19" w:rsidRPr="00781315" w:rsidRDefault="007D1D19" w:rsidP="003862C4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81315">
        <w:rPr>
          <w:rFonts w:ascii="Arial" w:hAnsi="Arial" w:cs="Arial"/>
          <w:b/>
          <w:bCs/>
          <w:sz w:val="22"/>
          <w:szCs w:val="22"/>
          <w:u w:val="single"/>
        </w:rPr>
        <w:t>24. SKUPINA – ŽILNE OPORNICE ZA PERIFERNE ARTERIJE</w:t>
      </w:r>
    </w:p>
    <w:p w14:paraId="101BBA72" w14:textId="77777777" w:rsidR="007D1D19" w:rsidRPr="00781315" w:rsidRDefault="007D1D19" w:rsidP="003862C4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6D87D9A" w14:textId="3C15C1D8" w:rsidR="007D1D19" w:rsidRPr="00781315" w:rsidRDefault="007D1D19" w:rsidP="003862C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157: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endoproteza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I: </w:t>
      </w:r>
    </w:p>
    <w:p w14:paraId="0615DC01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Nitinol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opornica iz dvojno pletene žične mreže na RX sistemu - notranja </w:t>
      </w:r>
      <w:proofErr w:type="spellStart"/>
      <w:r w:rsidRPr="00781315">
        <w:rPr>
          <w:rFonts w:ascii="Arial" w:hAnsi="Arial" w:cs="Arial"/>
          <w:sz w:val="22"/>
          <w:szCs w:val="22"/>
        </w:rPr>
        <w:t>mikromrežica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</w:t>
      </w:r>
    </w:p>
    <w:p w14:paraId="63143843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Radiopačni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markerji na vsakem koncu: 6 (3 na vsaki strani) tantalovih, 12 (6 na vsaki strani) pod kotom 30º razprtih iztegnjenih kapic ter 4 označevalce na koncih opornice (2, ki označujeta začetek in konec </w:t>
      </w:r>
      <w:proofErr w:type="spellStart"/>
      <w:r w:rsidRPr="00781315">
        <w:rPr>
          <w:rFonts w:ascii="Arial" w:hAnsi="Arial" w:cs="Arial"/>
          <w:sz w:val="22"/>
          <w:szCs w:val="22"/>
        </w:rPr>
        <w:t>mikromtrežice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). </w:t>
      </w:r>
    </w:p>
    <w:p w14:paraId="5B37A291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Premer opornice 5-8mm, celotna dolžina opornice 40 - 150mm ter dvojne mrežice od 35-140mm, velikost por  300-400mikronov; skladnost z žico 0,018" in 6Fr-8Fr </w:t>
      </w:r>
      <w:proofErr w:type="spellStart"/>
      <w:r w:rsidRPr="00781315">
        <w:rPr>
          <w:rFonts w:ascii="Arial" w:hAnsi="Arial" w:cs="Arial"/>
          <w:sz w:val="22"/>
          <w:szCs w:val="22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dolžina celotnega vodilnega sistema je 163 cm, delovna dolžina 122/130 cm. </w:t>
      </w:r>
    </w:p>
    <w:p w14:paraId="2B2C6A61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Dolžina </w:t>
      </w:r>
      <w:proofErr w:type="spellStart"/>
      <w:r w:rsidRPr="00781315">
        <w:rPr>
          <w:rFonts w:ascii="Arial" w:hAnsi="Arial" w:cs="Arial"/>
          <w:sz w:val="22"/>
          <w:szCs w:val="22"/>
        </w:rPr>
        <w:t>Rx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segmenta je 47 cm. Dodatno dva markerja na katetru (distalni zunanji in potisni marker). Možnost do 3x </w:t>
      </w:r>
      <w:proofErr w:type="spellStart"/>
      <w:r w:rsidRPr="00781315">
        <w:rPr>
          <w:rFonts w:ascii="Arial" w:hAnsi="Arial" w:cs="Arial"/>
          <w:sz w:val="22"/>
          <w:szCs w:val="22"/>
        </w:rPr>
        <w:t>repozicije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pod pogojem, da ostane v katetru vsaj 20 mm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. </w:t>
      </w:r>
    </w:p>
    <w:p w14:paraId="4B20CCF6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Visoka odpornost proti stiskanju, visoka fleksibilnost  in nizka stalna radialna sila. </w:t>
      </w:r>
    </w:p>
    <w:p w14:paraId="7684CA88" w14:textId="61F9E706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>Enostavno premikanje skozi žilni sistem.</w:t>
      </w:r>
    </w:p>
    <w:p w14:paraId="34DFA67D" w14:textId="77777777" w:rsidR="007D1D19" w:rsidRPr="00781315" w:rsidRDefault="007D1D19" w:rsidP="007D1D19">
      <w:pPr>
        <w:jc w:val="both"/>
        <w:rPr>
          <w:rFonts w:ascii="Arial" w:hAnsi="Arial" w:cs="Arial"/>
          <w:sz w:val="22"/>
          <w:szCs w:val="22"/>
        </w:rPr>
      </w:pPr>
    </w:p>
    <w:p w14:paraId="5676E074" w14:textId="77777777" w:rsidR="007D1D19" w:rsidRPr="00781315" w:rsidRDefault="007D1D19" w:rsidP="007D1D1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158: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enoproteza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II:  </w:t>
      </w:r>
    </w:p>
    <w:p w14:paraId="3AA1BDFC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endoproteza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781315">
        <w:rPr>
          <w:rFonts w:ascii="Arial" w:hAnsi="Arial" w:cs="Arial"/>
          <w:sz w:val="22"/>
          <w:szCs w:val="22"/>
        </w:rPr>
        <w:t>propaten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bioaktivno površino, nameščena na vodilnem katetru dolžine od 75-120 cm, premera 5-13 mm, dolžine 2,5-25 cm, kompatibilna z žico 0,035 incha.</w:t>
      </w:r>
    </w:p>
    <w:p w14:paraId="7084A17A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Na voljo morajo biti tudi </w:t>
      </w:r>
      <w:proofErr w:type="spellStart"/>
      <w:r w:rsidRPr="00781315">
        <w:rPr>
          <w:rFonts w:ascii="Arial" w:hAnsi="Arial" w:cs="Arial"/>
          <w:sz w:val="22"/>
          <w:szCs w:val="22"/>
        </w:rPr>
        <w:t>endoproteze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kompatibilne z žico 0,014 ali 0,018 incha in žilnim </w:t>
      </w:r>
      <w:proofErr w:type="spellStart"/>
      <w:r w:rsidRPr="00781315">
        <w:rPr>
          <w:rFonts w:ascii="Arial" w:hAnsi="Arial" w:cs="Arial"/>
          <w:sz w:val="22"/>
          <w:szCs w:val="22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6-7 Fr. </w:t>
      </w:r>
    </w:p>
    <w:p w14:paraId="4BC8C345" w14:textId="6A022CFC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Pri premeru 5-8 mm mora imeti 4 zlate </w:t>
      </w:r>
      <w:proofErr w:type="spellStart"/>
      <w:r w:rsidRPr="00781315">
        <w:rPr>
          <w:rFonts w:ascii="Arial" w:hAnsi="Arial" w:cs="Arial"/>
          <w:sz w:val="22"/>
          <w:szCs w:val="22"/>
        </w:rPr>
        <w:t>radiopačne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markerje.</w:t>
      </w:r>
    </w:p>
    <w:p w14:paraId="12D9EBF1" w14:textId="77777777" w:rsidR="007D1D19" w:rsidRPr="00781315" w:rsidRDefault="007D1D19" w:rsidP="007D1D19">
      <w:pPr>
        <w:jc w:val="both"/>
        <w:rPr>
          <w:rFonts w:ascii="Arial" w:hAnsi="Arial" w:cs="Arial"/>
          <w:sz w:val="22"/>
          <w:szCs w:val="22"/>
        </w:rPr>
      </w:pPr>
    </w:p>
    <w:p w14:paraId="6409AE53" w14:textId="79FD8A33" w:rsidR="007D1D19" w:rsidRPr="00781315" w:rsidRDefault="007D1D19" w:rsidP="007D1D1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159: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žilna opornica: </w:t>
      </w:r>
    </w:p>
    <w:p w14:paraId="78C0BEF1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žilna opornica iz </w:t>
      </w:r>
      <w:proofErr w:type="spellStart"/>
      <w:r w:rsidRPr="00781315">
        <w:rPr>
          <w:rFonts w:ascii="Arial" w:hAnsi="Arial" w:cs="Arial"/>
          <w:sz w:val="22"/>
          <w:szCs w:val="22"/>
        </w:rPr>
        <w:t>nitinola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prekrita z amorfnim silicij karbidom, triosni 4FR OTW sistem za bolj natančno postavljanje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</w:t>
      </w:r>
    </w:p>
    <w:p w14:paraId="24940D4F" w14:textId="77777777" w:rsidR="00125B84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dolžine 90 in 135 cm, na žici 0,018. debelina </w:t>
      </w:r>
      <w:proofErr w:type="spellStart"/>
      <w:r w:rsidRPr="00781315">
        <w:rPr>
          <w:rFonts w:ascii="Arial" w:hAnsi="Arial" w:cs="Arial"/>
          <w:sz w:val="22"/>
          <w:szCs w:val="22"/>
        </w:rPr>
        <w:t>stratov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naj bi bila vsaj 150 um. </w:t>
      </w:r>
    </w:p>
    <w:p w14:paraId="6C6742F6" w14:textId="156A282D" w:rsidR="007D1D19" w:rsidRPr="00781315" w:rsidRDefault="007D1D19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>Premeri žilne opornice 4-7 mm, dolžine 20-200 mm.</w:t>
      </w:r>
    </w:p>
    <w:p w14:paraId="3A83DFB3" w14:textId="77777777" w:rsidR="007D1D19" w:rsidRPr="00781315" w:rsidRDefault="007D1D19" w:rsidP="007D1D19">
      <w:pPr>
        <w:jc w:val="both"/>
        <w:rPr>
          <w:rFonts w:ascii="Arial" w:hAnsi="Arial" w:cs="Arial"/>
          <w:sz w:val="22"/>
          <w:szCs w:val="22"/>
        </w:rPr>
      </w:pPr>
    </w:p>
    <w:p w14:paraId="0A9765F6" w14:textId="4A2BB16E" w:rsidR="007D1D19" w:rsidRPr="00781315" w:rsidRDefault="007D1D19" w:rsidP="007D1D1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160: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Pletenia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žilna opornica:</w:t>
      </w:r>
    </w:p>
    <w:p w14:paraId="4EA86971" w14:textId="77777777" w:rsidR="00125B84" w:rsidRPr="00781315" w:rsidRDefault="0069086F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Pleteni </w:t>
      </w:r>
      <w:proofErr w:type="spellStart"/>
      <w:r w:rsidRPr="00781315">
        <w:rPr>
          <w:rFonts w:ascii="Arial" w:hAnsi="Arial" w:cs="Arial"/>
          <w:sz w:val="22"/>
          <w:szCs w:val="22"/>
        </w:rPr>
        <w:t>samoraztezni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nitinolski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na OTW sistemu za uvajanje po žici 0.014/0,018 incha.</w:t>
      </w:r>
    </w:p>
    <w:p w14:paraId="4E172505" w14:textId="77777777" w:rsidR="00125B84" w:rsidRPr="00781315" w:rsidRDefault="0069086F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>Uvajalni kateter ima hidrofilni premaz, s tungsten-platinastimi markerji, prečni profil 2 mm, dolžine 80 in 120 cm.</w:t>
      </w:r>
    </w:p>
    <w:p w14:paraId="749768B8" w14:textId="77777777" w:rsidR="00125B84" w:rsidRPr="00781315" w:rsidRDefault="0069086F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 Premeri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4,5-7,5 mm, dolžine 20-200 mm – kompatibilni z žilnim </w:t>
      </w:r>
      <w:proofErr w:type="spellStart"/>
      <w:r w:rsidRPr="00781315">
        <w:rPr>
          <w:rFonts w:ascii="Arial" w:hAnsi="Arial" w:cs="Arial"/>
          <w:sz w:val="22"/>
          <w:szCs w:val="22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6 Fr. </w:t>
      </w:r>
    </w:p>
    <w:p w14:paraId="67414462" w14:textId="77777777" w:rsidR="00125B84" w:rsidRPr="00781315" w:rsidRDefault="0069086F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je sestavljen iz 6 parov prepletenih </w:t>
      </w:r>
      <w:proofErr w:type="spellStart"/>
      <w:r w:rsidRPr="00781315">
        <w:rPr>
          <w:rFonts w:ascii="Arial" w:hAnsi="Arial" w:cs="Arial"/>
          <w:sz w:val="22"/>
          <w:szCs w:val="22"/>
        </w:rPr>
        <w:t>nitinolskih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žic z optimalno kombinacijo moči in fleksibilnosti. </w:t>
      </w:r>
    </w:p>
    <w:p w14:paraId="5D8057BA" w14:textId="6F994D8E" w:rsidR="007D1D19" w:rsidRPr="00781315" w:rsidRDefault="0069086F" w:rsidP="007D1D19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Dizajn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je odporen na </w:t>
      </w:r>
      <w:proofErr w:type="spellStart"/>
      <w:r w:rsidRPr="00781315">
        <w:rPr>
          <w:rFonts w:ascii="Arial" w:hAnsi="Arial" w:cs="Arial"/>
          <w:sz w:val="22"/>
          <w:szCs w:val="22"/>
        </w:rPr>
        <w:t>knikanje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in se prilagaja obliki in gibanju žile.</w:t>
      </w:r>
    </w:p>
    <w:p w14:paraId="4A1D4035" w14:textId="77777777" w:rsidR="007D1D19" w:rsidRPr="00781315" w:rsidRDefault="007D1D19" w:rsidP="007D1D19">
      <w:pPr>
        <w:jc w:val="both"/>
        <w:rPr>
          <w:rFonts w:ascii="Arial" w:hAnsi="Arial" w:cs="Arial"/>
          <w:sz w:val="22"/>
          <w:szCs w:val="22"/>
        </w:rPr>
      </w:pPr>
    </w:p>
    <w:p w14:paraId="126758D7" w14:textId="23E84B3C" w:rsidR="007D1D19" w:rsidRPr="00781315" w:rsidRDefault="0069086F" w:rsidP="007D1D1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161: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Samorazteza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žilna opornica II:</w:t>
      </w:r>
    </w:p>
    <w:p w14:paraId="0AD2481A" w14:textId="77777777" w:rsidR="00125B84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Samoraztezna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žilna opornica iz </w:t>
      </w:r>
      <w:proofErr w:type="spellStart"/>
      <w:r w:rsidRPr="00781315">
        <w:rPr>
          <w:rFonts w:ascii="Arial" w:hAnsi="Arial" w:cs="Arial"/>
          <w:sz w:val="22"/>
          <w:szCs w:val="22"/>
        </w:rPr>
        <w:t>nitinola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fleksibilna in velike radialne sile, 6F ali manj dovodni sistem vsaj 80 cm dolg dovodni sistem, skladen z vodilno žico 0,035", </w:t>
      </w:r>
    </w:p>
    <w:p w14:paraId="50623AB4" w14:textId="4DE950EC" w:rsidR="0069086F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>premera 4 do 14 mm, dolžine 20 do vsaj 150 mm.</w:t>
      </w:r>
    </w:p>
    <w:p w14:paraId="7B312D5D" w14:textId="77777777" w:rsidR="0069086F" w:rsidRPr="00781315" w:rsidRDefault="0069086F" w:rsidP="0069086F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20B9EEEA" w14:textId="264A51A9" w:rsidR="0069086F" w:rsidRPr="00781315" w:rsidRDefault="0069086F" w:rsidP="0069086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>162: Balonska žilna opornica:</w:t>
      </w:r>
    </w:p>
    <w:p w14:paraId="5D602B86" w14:textId="77777777" w:rsidR="00125B84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na balonu iz nerjavečega jekla, fleksibilen,  min. krčenja 0-2 mm, za uvajalo 6-7F, </w:t>
      </w:r>
    </w:p>
    <w:p w14:paraId="4312C64B" w14:textId="77777777" w:rsidR="00125B84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dovodni sistem dolžine 80 cm in 120 cm, za žico 0,035'', delovni tlak 6-8 </w:t>
      </w:r>
      <w:proofErr w:type="spellStart"/>
      <w:r w:rsidRPr="00781315">
        <w:rPr>
          <w:rFonts w:ascii="Arial" w:hAnsi="Arial" w:cs="Arial"/>
          <w:sz w:val="22"/>
          <w:szCs w:val="22"/>
        </w:rPr>
        <w:t>atm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RBP 12-14 </w:t>
      </w:r>
      <w:proofErr w:type="spellStart"/>
      <w:r w:rsidRPr="00781315">
        <w:rPr>
          <w:rFonts w:ascii="Arial" w:hAnsi="Arial" w:cs="Arial"/>
          <w:sz w:val="22"/>
          <w:szCs w:val="22"/>
        </w:rPr>
        <w:t>atm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</w:t>
      </w:r>
    </w:p>
    <w:p w14:paraId="69DEF500" w14:textId="2A4C44E1" w:rsidR="0069086F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premer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6 mm do 10 mm,  dolžina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17 mm do 56 mm.</w:t>
      </w:r>
    </w:p>
    <w:p w14:paraId="1B1D1B7B" w14:textId="77777777" w:rsidR="0069086F" w:rsidRPr="00781315" w:rsidRDefault="0069086F" w:rsidP="0069086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163: Balonska žilna opornica II: </w:t>
      </w:r>
    </w:p>
    <w:p w14:paraId="1FA14A61" w14:textId="77777777" w:rsidR="00125B84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lastRenderedPageBreak/>
        <w:t xml:space="preserve">Žilna opornica na balonu iz </w:t>
      </w:r>
      <w:proofErr w:type="spellStart"/>
      <w:r w:rsidRPr="00781315">
        <w:rPr>
          <w:rFonts w:ascii="Arial" w:hAnsi="Arial" w:cs="Arial"/>
          <w:sz w:val="22"/>
          <w:szCs w:val="22"/>
        </w:rPr>
        <w:t>Cobalt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Chromium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materiala, hidrofobnim premazom in kompatibilna z žico 0,035" . </w:t>
      </w:r>
    </w:p>
    <w:p w14:paraId="1EE0DCA7" w14:textId="77777777" w:rsidR="00125B84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Žilna opornica mora biti tudi kompatibilna z žilnim </w:t>
      </w:r>
      <w:proofErr w:type="spellStart"/>
      <w:r w:rsidRPr="00781315">
        <w:rPr>
          <w:rFonts w:ascii="Arial" w:hAnsi="Arial" w:cs="Arial"/>
          <w:sz w:val="22"/>
          <w:szCs w:val="22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6 FR za vse dimenzije. </w:t>
      </w:r>
    </w:p>
    <w:p w14:paraId="0982EEEF" w14:textId="09AF2310" w:rsidR="0069086F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Delovna dolžina katetra 90, 130 in 170 cm, premer balona od 5mm do 10mm, dolžine </w:t>
      </w:r>
      <w:proofErr w:type="spellStart"/>
      <w:r w:rsidRPr="00781315">
        <w:rPr>
          <w:rFonts w:ascii="Arial" w:hAnsi="Arial" w:cs="Arial"/>
          <w:sz w:val="22"/>
          <w:szCs w:val="22"/>
        </w:rPr>
        <w:t>stenta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od 18 do 78 mm.</w:t>
      </w:r>
    </w:p>
    <w:p w14:paraId="628B5F1D" w14:textId="77777777" w:rsidR="0069086F" w:rsidRPr="00781315" w:rsidRDefault="0069086F" w:rsidP="0069086F">
      <w:pPr>
        <w:jc w:val="both"/>
        <w:rPr>
          <w:rFonts w:ascii="Arial" w:hAnsi="Arial" w:cs="Arial"/>
          <w:sz w:val="22"/>
          <w:szCs w:val="22"/>
        </w:rPr>
      </w:pPr>
    </w:p>
    <w:p w14:paraId="6F0B71EE" w14:textId="483AD68F" w:rsidR="0069086F" w:rsidRPr="00781315" w:rsidRDefault="0069086F" w:rsidP="0069086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164: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Stent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</w:rPr>
        <w:t>graft</w:t>
      </w:r>
      <w:proofErr w:type="spellEnd"/>
      <w:r w:rsidRPr="00781315">
        <w:rPr>
          <w:rFonts w:ascii="Arial" w:hAnsi="Arial" w:cs="Arial"/>
          <w:b/>
          <w:bCs/>
          <w:sz w:val="22"/>
          <w:szCs w:val="22"/>
        </w:rPr>
        <w:t>:</w:t>
      </w:r>
    </w:p>
    <w:p w14:paraId="7AB6F8EE" w14:textId="77777777" w:rsidR="00125B84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Žilna </w:t>
      </w:r>
      <w:proofErr w:type="spellStart"/>
      <w:r w:rsidRPr="00781315">
        <w:rPr>
          <w:rFonts w:ascii="Arial" w:hAnsi="Arial" w:cs="Arial"/>
          <w:sz w:val="22"/>
          <w:szCs w:val="22"/>
        </w:rPr>
        <w:t>endoproteza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fiksirana na balonskem katetru,  nerjavečega jekla obdana z  </w:t>
      </w:r>
      <w:proofErr w:type="spellStart"/>
      <w:r w:rsidRPr="00781315">
        <w:rPr>
          <w:rFonts w:ascii="Arial" w:hAnsi="Arial" w:cs="Arial"/>
          <w:sz w:val="22"/>
          <w:szCs w:val="22"/>
        </w:rPr>
        <w:t>ePTFE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slojem, dovodni sistem dolžine 80 in 120 cm, skladen z vodilno žico 0,035", </w:t>
      </w:r>
    </w:p>
    <w:p w14:paraId="5BFFF793" w14:textId="337DC338" w:rsidR="0069086F" w:rsidRPr="00781315" w:rsidRDefault="0069086F" w:rsidP="0069086F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>za uvajalo 6-7F, premera 5 do 10 mm, dolžine 16 do 59 mm.</w:t>
      </w:r>
    </w:p>
    <w:p w14:paraId="1AA8CF9E" w14:textId="77777777" w:rsidR="0069086F" w:rsidRPr="00781315" w:rsidRDefault="0069086F" w:rsidP="0069086F">
      <w:pPr>
        <w:jc w:val="both"/>
        <w:rPr>
          <w:rFonts w:ascii="Arial" w:hAnsi="Arial" w:cs="Arial"/>
          <w:sz w:val="22"/>
          <w:szCs w:val="22"/>
        </w:rPr>
      </w:pPr>
    </w:p>
    <w:p w14:paraId="62E61546" w14:textId="77777777" w:rsidR="006A61D7" w:rsidRPr="00781315" w:rsidRDefault="0069086F" w:rsidP="0069086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 xml:space="preserve">165: </w:t>
      </w:r>
      <w:proofErr w:type="spellStart"/>
      <w:r w:rsidR="006A61D7" w:rsidRPr="00781315">
        <w:rPr>
          <w:rFonts w:ascii="Arial" w:hAnsi="Arial" w:cs="Arial"/>
          <w:b/>
          <w:bCs/>
          <w:sz w:val="22"/>
          <w:szCs w:val="22"/>
        </w:rPr>
        <w:t>Stent</w:t>
      </w:r>
      <w:proofErr w:type="spellEnd"/>
      <w:r w:rsidR="006A61D7" w:rsidRPr="0078131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A61D7" w:rsidRPr="00781315">
        <w:rPr>
          <w:rFonts w:ascii="Arial" w:hAnsi="Arial" w:cs="Arial"/>
          <w:b/>
          <w:bCs/>
          <w:sz w:val="22"/>
          <w:szCs w:val="22"/>
        </w:rPr>
        <w:t>graft</w:t>
      </w:r>
      <w:proofErr w:type="spellEnd"/>
      <w:r w:rsidR="006A61D7" w:rsidRPr="00781315">
        <w:rPr>
          <w:rFonts w:ascii="Arial" w:hAnsi="Arial" w:cs="Arial"/>
          <w:b/>
          <w:bCs/>
          <w:sz w:val="22"/>
          <w:szCs w:val="22"/>
        </w:rPr>
        <w:t xml:space="preserve"> II: </w:t>
      </w:r>
    </w:p>
    <w:p w14:paraId="2D96F113" w14:textId="77777777" w:rsidR="00125B84" w:rsidRPr="00781315" w:rsidRDefault="0069086F" w:rsidP="006A61D7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Periferna proteza na </w:t>
      </w:r>
      <w:proofErr w:type="spellStart"/>
      <w:r w:rsidRPr="00781315">
        <w:rPr>
          <w:rFonts w:ascii="Arial" w:hAnsi="Arial" w:cs="Arial"/>
          <w:sz w:val="22"/>
          <w:szCs w:val="22"/>
        </w:rPr>
        <w:t>semikompliantnem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balonu, kompatibilna z žico 0,035’’, površina </w:t>
      </w:r>
      <w:proofErr w:type="spellStart"/>
      <w:r w:rsidRPr="00781315">
        <w:rPr>
          <w:rFonts w:ascii="Arial" w:hAnsi="Arial" w:cs="Arial"/>
          <w:sz w:val="22"/>
          <w:szCs w:val="22"/>
        </w:rPr>
        <w:t>endoproteze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prekrita s heparinom, dovodni sistem dolžine 80 cm in 120 cm, </w:t>
      </w:r>
    </w:p>
    <w:p w14:paraId="1FEA61EA" w14:textId="5878CE80" w:rsidR="0069086F" w:rsidRPr="00781315" w:rsidRDefault="0069086F" w:rsidP="006A61D7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premera 5-11mm, ki se lahko </w:t>
      </w:r>
      <w:proofErr w:type="spellStart"/>
      <w:r w:rsidRPr="00781315">
        <w:rPr>
          <w:rFonts w:ascii="Arial" w:hAnsi="Arial" w:cs="Arial"/>
          <w:sz w:val="22"/>
          <w:szCs w:val="22"/>
        </w:rPr>
        <w:t>postdilatira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od 8-16mm, dolžine 2,5 do 25 cm.</w:t>
      </w:r>
    </w:p>
    <w:p w14:paraId="542F6136" w14:textId="77777777" w:rsidR="001E0F88" w:rsidRPr="00781315" w:rsidRDefault="001E0F88" w:rsidP="003862C4">
      <w:pPr>
        <w:jc w:val="both"/>
        <w:rPr>
          <w:rFonts w:ascii="Arial" w:hAnsi="Arial" w:cs="Arial"/>
          <w:b/>
          <w:sz w:val="22"/>
          <w:szCs w:val="22"/>
        </w:rPr>
      </w:pPr>
    </w:p>
    <w:p w14:paraId="6E2BDCA2" w14:textId="6A4ACA4B" w:rsidR="003862C4" w:rsidRPr="00781315" w:rsidRDefault="006A61D7" w:rsidP="003862C4">
      <w:p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</w:rPr>
        <w:t>166</w:t>
      </w:r>
      <w:r w:rsidR="003862C4" w:rsidRPr="00781315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3862C4" w:rsidRPr="00781315">
        <w:rPr>
          <w:rFonts w:ascii="Arial" w:hAnsi="Arial" w:cs="Arial"/>
          <w:b/>
          <w:sz w:val="22"/>
          <w:szCs w:val="22"/>
        </w:rPr>
        <w:t>Kornonarni</w:t>
      </w:r>
      <w:proofErr w:type="spellEnd"/>
      <w:r w:rsidR="003862C4" w:rsidRPr="0078131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862C4" w:rsidRPr="00781315">
        <w:rPr>
          <w:rFonts w:ascii="Arial" w:hAnsi="Arial" w:cs="Arial"/>
          <w:b/>
          <w:sz w:val="22"/>
          <w:szCs w:val="22"/>
        </w:rPr>
        <w:t>stent</w:t>
      </w:r>
      <w:proofErr w:type="spellEnd"/>
      <w:r w:rsidR="003862C4" w:rsidRPr="0078131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862C4" w:rsidRPr="00781315">
        <w:rPr>
          <w:rFonts w:ascii="Arial" w:hAnsi="Arial" w:cs="Arial"/>
          <w:b/>
          <w:sz w:val="22"/>
          <w:szCs w:val="22"/>
        </w:rPr>
        <w:t>graft</w:t>
      </w:r>
      <w:proofErr w:type="spellEnd"/>
    </w:p>
    <w:p w14:paraId="0DBC2252" w14:textId="77777777" w:rsidR="00125B84" w:rsidRPr="00781315" w:rsidRDefault="003862C4" w:rsidP="003862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na balon katetru s RX sistemom ki mora biti sestavljan iz balonom razširljive opornice CO </w:t>
      </w:r>
      <w:proofErr w:type="spellStart"/>
      <w:r w:rsidRPr="00781315">
        <w:rPr>
          <w:rFonts w:ascii="Arial" w:hAnsi="Arial" w:cs="Arial"/>
          <w:sz w:val="22"/>
          <w:szCs w:val="22"/>
        </w:rPr>
        <w:t>Cr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pokrite s silicijevim karbidom in pokrite na zunanji strani z membrano iz pletenega poliuretana.</w:t>
      </w:r>
    </w:p>
    <w:p w14:paraId="376F3C02" w14:textId="77777777" w:rsidR="00125B84" w:rsidRPr="00781315" w:rsidRDefault="003862C4" w:rsidP="003862C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Prehodni profil koronarnega </w:t>
      </w:r>
      <w:proofErr w:type="spellStart"/>
      <w:r w:rsidRPr="00781315">
        <w:rPr>
          <w:rFonts w:ascii="Arial" w:hAnsi="Arial" w:cs="Arial"/>
          <w:sz w:val="22"/>
          <w:szCs w:val="22"/>
        </w:rPr>
        <w:t>stant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graft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mora biti premera 1,2mm in istočasno ob postavitvi </w:t>
      </w:r>
      <w:proofErr w:type="spellStart"/>
      <w:r w:rsidRPr="00781315">
        <w:rPr>
          <w:rFonts w:ascii="Arial" w:hAnsi="Arial" w:cs="Arial"/>
          <w:sz w:val="22"/>
          <w:szCs w:val="22"/>
        </w:rPr>
        <w:t>stant-grafta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ohraniti prvotni notranji volumen arterije. </w:t>
      </w:r>
    </w:p>
    <w:p w14:paraId="6BB4826C" w14:textId="77777777" w:rsidR="00125B84" w:rsidRPr="00781315" w:rsidRDefault="003862C4" w:rsidP="00125B8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Premeri </w:t>
      </w:r>
      <w:proofErr w:type="spellStart"/>
      <w:r w:rsidRPr="00781315">
        <w:rPr>
          <w:rFonts w:ascii="Arial" w:hAnsi="Arial" w:cs="Arial"/>
          <w:sz w:val="22"/>
          <w:szCs w:val="22"/>
        </w:rPr>
        <w:t>stent-grafta</w:t>
      </w:r>
      <w:proofErr w:type="spellEnd"/>
      <w:r w:rsidRPr="00781315">
        <w:rPr>
          <w:rFonts w:ascii="Arial" w:hAnsi="Arial" w:cs="Arial"/>
          <w:sz w:val="22"/>
          <w:szCs w:val="22"/>
        </w:rPr>
        <w:t>: od 2,5 do 5,0mm.</w:t>
      </w:r>
    </w:p>
    <w:p w14:paraId="1A187A06" w14:textId="77777777" w:rsidR="00125B84" w:rsidRPr="00781315" w:rsidRDefault="003862C4" w:rsidP="00125B8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Za premere opornic od 2,5mm do 4mm lahko koristimo 5F kateter, za premere 4,5 in 5mm pa koristimo 6F katetre. </w:t>
      </w:r>
    </w:p>
    <w:p w14:paraId="03EE89A2" w14:textId="06FC5A15" w:rsidR="003862C4" w:rsidRPr="00781315" w:rsidRDefault="003862C4" w:rsidP="00125B84">
      <w:pPr>
        <w:pStyle w:val="Odstavekseznama"/>
        <w:numPr>
          <w:ilvl w:val="0"/>
          <w:numId w:val="1"/>
        </w:num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>Dolžina katetra 140mm.</w:t>
      </w:r>
      <w:r w:rsidRPr="00781315">
        <w:rPr>
          <w:rFonts w:ascii="Arial" w:hAnsi="Arial" w:cs="Arial"/>
          <w:b/>
          <w:sz w:val="22"/>
          <w:szCs w:val="22"/>
        </w:rPr>
        <w:t xml:space="preserve"> </w:t>
      </w:r>
    </w:p>
    <w:p w14:paraId="08CE1EC0" w14:textId="77777777" w:rsidR="001E0F88" w:rsidRPr="00781315" w:rsidRDefault="001E0F88" w:rsidP="001E0F88">
      <w:pPr>
        <w:jc w:val="both"/>
        <w:rPr>
          <w:rFonts w:ascii="Arial" w:hAnsi="Arial" w:cs="Arial"/>
          <w:color w:val="5983B0"/>
          <w:sz w:val="22"/>
          <w:szCs w:val="22"/>
        </w:rPr>
      </w:pPr>
    </w:p>
    <w:p w14:paraId="667E606C" w14:textId="6E2DEC70" w:rsidR="001E0F88" w:rsidRPr="00781315" w:rsidRDefault="001E0F88" w:rsidP="001E0F8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81315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6A61D7" w:rsidRPr="00781315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Pr="00781315">
        <w:rPr>
          <w:rFonts w:ascii="Arial" w:hAnsi="Arial" w:cs="Arial"/>
          <w:b/>
          <w:bCs/>
          <w:sz w:val="22"/>
          <w:szCs w:val="22"/>
          <w:u w:val="single"/>
        </w:rPr>
        <w:t>. SKUPINA – AORTNI STENT GRAFTI</w:t>
      </w:r>
    </w:p>
    <w:p w14:paraId="1CC6D51A" w14:textId="77777777" w:rsidR="006A61D7" w:rsidRPr="00781315" w:rsidRDefault="006A61D7" w:rsidP="001E0F88">
      <w:pPr>
        <w:jc w:val="both"/>
        <w:rPr>
          <w:rFonts w:ascii="Arial" w:hAnsi="Arial" w:cs="Arial"/>
          <w:color w:val="5983B0"/>
          <w:sz w:val="22"/>
          <w:szCs w:val="22"/>
        </w:rPr>
      </w:pPr>
    </w:p>
    <w:p w14:paraId="361FB928" w14:textId="2C995144" w:rsidR="006A61D7" w:rsidRPr="00781315" w:rsidRDefault="006A61D7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</w:rPr>
        <w:t>167</w:t>
      </w:r>
      <w:r w:rsidR="001E0F88" w:rsidRPr="00781315">
        <w:rPr>
          <w:rFonts w:ascii="Arial" w:hAnsi="Arial" w:cs="Arial"/>
          <w:b/>
          <w:sz w:val="22"/>
          <w:szCs w:val="22"/>
        </w:rPr>
        <w:t>:</w:t>
      </w:r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="001E0F88" w:rsidRPr="00781315">
        <w:rPr>
          <w:rFonts w:ascii="Arial" w:hAnsi="Arial" w:cs="Arial"/>
          <w:b/>
          <w:sz w:val="22"/>
          <w:szCs w:val="22"/>
          <w:lang w:eastAsia="sl-SI"/>
        </w:rPr>
        <w:t>Dvokračna</w:t>
      </w:r>
      <w:proofErr w:type="spellEnd"/>
      <w:r w:rsidR="001E0F88" w:rsidRPr="00781315">
        <w:rPr>
          <w:rFonts w:ascii="Arial" w:hAnsi="Arial" w:cs="Arial"/>
          <w:b/>
          <w:sz w:val="22"/>
          <w:szCs w:val="22"/>
          <w:lang w:eastAsia="sl-SI"/>
        </w:rPr>
        <w:t xml:space="preserve"> </w:t>
      </w:r>
      <w:proofErr w:type="spellStart"/>
      <w:r w:rsidR="001E0F88" w:rsidRPr="00781315">
        <w:rPr>
          <w:rFonts w:ascii="Arial" w:hAnsi="Arial" w:cs="Arial"/>
          <w:b/>
          <w:sz w:val="22"/>
          <w:szCs w:val="22"/>
          <w:lang w:eastAsia="sl-SI"/>
        </w:rPr>
        <w:t>endoproteza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za zdravljenje bolezni trebušne aorte, </w:t>
      </w:r>
    </w:p>
    <w:p w14:paraId="0B3B6501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zgrajena iz 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ePTFE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expanded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polytetrafluorethylene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)  ter FEP  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fluorinated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propylene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) in ojačana s fino pletenim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nitinolom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.  </w:t>
      </w:r>
    </w:p>
    <w:p w14:paraId="5FF5EC9C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Pritrjevanje pod ledvičnima arterijama, ekspanzivno in s kljukicami.  </w:t>
      </w:r>
    </w:p>
    <w:p w14:paraId="53CA7621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Endoproteza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mora biti  na sistemu  za uvajanje, ki omogoča dodatno dvakratno </w:t>
      </w:r>
      <w:proofErr w:type="spellStart"/>
      <w:r w:rsidRPr="00781315">
        <w:rPr>
          <w:rFonts w:ascii="Arial" w:hAnsi="Arial" w:cs="Arial"/>
          <w:sz w:val="22"/>
          <w:szCs w:val="22"/>
        </w:rPr>
        <w:t>repozicioniranje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proteze s čimer omogoča natančno postavitev. </w:t>
      </w:r>
    </w:p>
    <w:p w14:paraId="2E07C1AA" w14:textId="7882FA55" w:rsidR="001E0F88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Dovodni sistem  16 in 18 F. Za zdravljenje notranjega diametra aorte od 19 mm do 32 mm, za notranji diameter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iliake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10-13,5 mm, dolžine  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endoproteze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od 12 cm do 18 cm. </w:t>
      </w:r>
    </w:p>
    <w:p w14:paraId="7A9D6AF9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</w:rPr>
      </w:pPr>
    </w:p>
    <w:p w14:paraId="67CC83E7" w14:textId="17D6CE8E" w:rsidR="006A61D7" w:rsidRPr="00781315" w:rsidRDefault="006A61D7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</w:rPr>
        <w:t>168</w:t>
      </w:r>
      <w:r w:rsidR="001E0F88" w:rsidRPr="00781315">
        <w:rPr>
          <w:rFonts w:ascii="Arial" w:hAnsi="Arial" w:cs="Arial"/>
          <w:b/>
          <w:sz w:val="22"/>
          <w:szCs w:val="22"/>
        </w:rPr>
        <w:t>:</w:t>
      </w:r>
      <w:r w:rsidR="001E0F88"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0F88" w:rsidRPr="00781315">
        <w:rPr>
          <w:rFonts w:ascii="Arial" w:hAnsi="Arial" w:cs="Arial"/>
          <w:b/>
          <w:sz w:val="22"/>
          <w:szCs w:val="22"/>
        </w:rPr>
        <w:t>Kontralateralna</w:t>
      </w:r>
      <w:proofErr w:type="spellEnd"/>
      <w:r w:rsidR="001E0F88" w:rsidRPr="0078131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E0F88" w:rsidRPr="00781315">
        <w:rPr>
          <w:rFonts w:ascii="Arial" w:hAnsi="Arial" w:cs="Arial"/>
          <w:b/>
          <w:sz w:val="22"/>
          <w:szCs w:val="22"/>
        </w:rPr>
        <w:t>endoproteza</w:t>
      </w:r>
      <w:proofErr w:type="spellEnd"/>
      <w:r w:rsidR="001E0F88" w:rsidRPr="00781315">
        <w:rPr>
          <w:rFonts w:ascii="Arial" w:hAnsi="Arial" w:cs="Arial"/>
          <w:sz w:val="22"/>
          <w:szCs w:val="22"/>
        </w:rPr>
        <w:t xml:space="preserve"> za zdravljenje bolezni trebušne aorte, </w:t>
      </w:r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zgrajena iz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Eptfe</w:t>
      </w:r>
      <w:proofErr w:type="spellEnd"/>
    </w:p>
    <w:p w14:paraId="639A6783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 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expanded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polytetrafluorethylene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)  ter FEP  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fluorinated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propylene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) in ojačana s fino pletenim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nitinolom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. </w:t>
      </w:r>
    </w:p>
    <w:p w14:paraId="041DD8F5" w14:textId="1922B585" w:rsidR="001E0F88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Dovodni sistem od 12 F do 15 F. Za zdravljenje notranjega diametra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iliake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od 10 mm do 25mm, dolžina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endoproteze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9,5 cm do 14 cm. </w:t>
      </w:r>
    </w:p>
    <w:p w14:paraId="0818E448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1F1A331B" w14:textId="77777777" w:rsidR="006A61D7" w:rsidRPr="00781315" w:rsidRDefault="006A61D7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t>169</w:t>
      </w:r>
      <w:r w:rsidR="001E0F88" w:rsidRPr="00781315">
        <w:rPr>
          <w:rFonts w:ascii="Arial" w:hAnsi="Arial" w:cs="Arial"/>
          <w:b/>
          <w:sz w:val="22"/>
          <w:szCs w:val="22"/>
          <w:lang w:eastAsia="sl-SI"/>
        </w:rPr>
        <w:t xml:space="preserve">: </w:t>
      </w:r>
      <w:proofErr w:type="spellStart"/>
      <w:r w:rsidR="001E0F88" w:rsidRPr="00781315">
        <w:rPr>
          <w:rFonts w:ascii="Arial" w:hAnsi="Arial" w:cs="Arial"/>
          <w:b/>
          <w:sz w:val="22"/>
          <w:szCs w:val="22"/>
          <w:lang w:eastAsia="sl-SI"/>
        </w:rPr>
        <w:t>Iliakalni</w:t>
      </w:r>
      <w:proofErr w:type="spellEnd"/>
      <w:r w:rsidR="001E0F88" w:rsidRPr="00781315">
        <w:rPr>
          <w:rFonts w:ascii="Arial" w:hAnsi="Arial" w:cs="Arial"/>
          <w:b/>
          <w:sz w:val="22"/>
          <w:szCs w:val="22"/>
          <w:lang w:eastAsia="sl-SI"/>
        </w:rPr>
        <w:t xml:space="preserve"> podaljšek I</w:t>
      </w:r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, zgrajena iz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ePTFE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(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expanded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polytetrafluorethylene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>)  ter FEP  </w:t>
      </w:r>
    </w:p>
    <w:p w14:paraId="54C50C5F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fluorinated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propylene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) in ojačan s fino pletenim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nitinolom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.  </w:t>
      </w:r>
    </w:p>
    <w:p w14:paraId="7793A3AC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Dovodni sistem 12F. </w:t>
      </w:r>
    </w:p>
    <w:p w14:paraId="3DFA5741" w14:textId="26787E57" w:rsidR="001E0F88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 Za zdravljenje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notranjenga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diamatra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iliake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od 8 mm do 13,5 mm, dolžina podaljška 7 cm. </w:t>
      </w:r>
    </w:p>
    <w:p w14:paraId="47F21BD3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7F563C3C" w14:textId="77777777" w:rsidR="006A61D7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t>1</w:t>
      </w:r>
      <w:r w:rsidR="006A61D7" w:rsidRPr="00781315">
        <w:rPr>
          <w:rFonts w:ascii="Arial" w:hAnsi="Arial" w:cs="Arial"/>
          <w:b/>
          <w:sz w:val="22"/>
          <w:szCs w:val="22"/>
          <w:lang w:eastAsia="sl-SI"/>
        </w:rPr>
        <w:t>70</w:t>
      </w:r>
      <w:r w:rsidRPr="00781315">
        <w:rPr>
          <w:rFonts w:ascii="Arial" w:hAnsi="Arial" w:cs="Arial"/>
          <w:b/>
          <w:sz w:val="22"/>
          <w:szCs w:val="22"/>
          <w:lang w:eastAsia="sl-SI"/>
        </w:rPr>
        <w:t>: Dodatni aortni podaljšek</w:t>
      </w:r>
      <w:r w:rsidRPr="00781315">
        <w:rPr>
          <w:rFonts w:ascii="Arial" w:hAnsi="Arial" w:cs="Arial"/>
          <w:sz w:val="22"/>
          <w:szCs w:val="22"/>
          <w:lang w:eastAsia="sl-SI"/>
        </w:rPr>
        <w:t>, zgrajen iz  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ePTFE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expanded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polytetrafluorethylene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)</w:t>
      </w:r>
    </w:p>
    <w:p w14:paraId="37BDE7E0" w14:textId="77777777" w:rsidR="00125B84" w:rsidRPr="00781315" w:rsidRDefault="001E0F88" w:rsidP="001E0F88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ter FEP  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fluorinated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propylene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) in ojačan s fino pletenim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nitinolom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za notranje premere aorte od 19mm do 32 mm, dolžine podaljška 3,3 cm in 4,5 cm. </w:t>
      </w:r>
    </w:p>
    <w:p w14:paraId="73B8E2F8" w14:textId="75FAF60B" w:rsidR="001E0F88" w:rsidRPr="00781315" w:rsidRDefault="001E0F88" w:rsidP="001E0F88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Dovodni sistem 16-18F. </w:t>
      </w:r>
    </w:p>
    <w:p w14:paraId="1682968E" w14:textId="77777777" w:rsidR="006A61D7" w:rsidRPr="00781315" w:rsidRDefault="006A61D7" w:rsidP="006A61D7">
      <w:pPr>
        <w:pStyle w:val="Odstavekseznama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87C5FA3" w14:textId="77777777" w:rsidR="006A61D7" w:rsidRPr="00781315" w:rsidRDefault="001E0F88" w:rsidP="001E0F88">
      <w:pPr>
        <w:jc w:val="both"/>
        <w:rPr>
          <w:rFonts w:ascii="Arial" w:hAnsi="Arial" w:cs="Arial"/>
          <w:b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lastRenderedPageBreak/>
        <w:t>17</w:t>
      </w:r>
      <w:r w:rsidR="006A61D7" w:rsidRPr="00781315">
        <w:rPr>
          <w:rFonts w:ascii="Arial" w:hAnsi="Arial" w:cs="Arial"/>
          <w:b/>
          <w:sz w:val="22"/>
          <w:szCs w:val="22"/>
          <w:lang w:eastAsia="sl-SI"/>
        </w:rPr>
        <w:t>1</w:t>
      </w:r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: MOB balon: </w:t>
      </w:r>
    </w:p>
    <w:p w14:paraId="3037051E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</w:rPr>
        <w:t xml:space="preserve">Balonski kateter za </w:t>
      </w:r>
      <w:proofErr w:type="spellStart"/>
      <w:r w:rsidRPr="00781315">
        <w:rPr>
          <w:rFonts w:ascii="Arial" w:hAnsi="Arial" w:cs="Arial"/>
          <w:sz w:val="22"/>
          <w:szCs w:val="22"/>
        </w:rPr>
        <w:t>postdilatacijo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</w:rPr>
        <w:t>stentgrafta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za torakalne in abdominalne </w:t>
      </w:r>
      <w:proofErr w:type="spellStart"/>
      <w:r w:rsidRPr="00781315">
        <w:rPr>
          <w:rFonts w:ascii="Arial" w:hAnsi="Arial" w:cs="Arial"/>
          <w:sz w:val="22"/>
          <w:szCs w:val="22"/>
        </w:rPr>
        <w:t>endoproteze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in za okluzijo velikih diametrov žil, </w:t>
      </w:r>
      <w:proofErr w:type="spellStart"/>
      <w:r w:rsidRPr="00781315">
        <w:rPr>
          <w:rFonts w:ascii="Arial" w:hAnsi="Arial" w:cs="Arial"/>
          <w:sz w:val="22"/>
          <w:szCs w:val="22"/>
        </w:rPr>
        <w:t>kompliantni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balon iz poliuretana, z dvema markerjema, inflacija 10-37 mm, dolžina balona 4cm, dolžina sistema katetra 90 cm,  </w:t>
      </w:r>
    </w:p>
    <w:p w14:paraId="16E83AA2" w14:textId="0B755B2A" w:rsidR="001E0F88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eastAsia="sl-SI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trolumenski</w:t>
      </w:r>
      <w:proofErr w:type="spellEnd"/>
      <w:r w:rsidRPr="00781315">
        <w:rPr>
          <w:rFonts w:ascii="Arial" w:hAnsi="Arial" w:cs="Arial"/>
          <w:sz w:val="22"/>
          <w:szCs w:val="22"/>
        </w:rPr>
        <w:t>, kompatibilen z žico 0,035 incha.</w:t>
      </w:r>
    </w:p>
    <w:p w14:paraId="661E1A1D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</w:rPr>
      </w:pPr>
    </w:p>
    <w:p w14:paraId="3CCDB52B" w14:textId="77777777" w:rsidR="006A61D7" w:rsidRPr="00781315" w:rsidRDefault="001E0F88" w:rsidP="001E0F88">
      <w:p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t>1</w:t>
      </w:r>
      <w:r w:rsidR="006A61D7" w:rsidRPr="00781315">
        <w:rPr>
          <w:rFonts w:ascii="Arial" w:hAnsi="Arial" w:cs="Arial"/>
          <w:b/>
          <w:sz w:val="22"/>
          <w:szCs w:val="22"/>
          <w:lang w:eastAsia="sl-SI"/>
        </w:rPr>
        <w:t>72</w:t>
      </w:r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: </w:t>
      </w:r>
      <w:proofErr w:type="spellStart"/>
      <w:r w:rsidRPr="00781315">
        <w:rPr>
          <w:rFonts w:ascii="Arial" w:hAnsi="Arial" w:cs="Arial"/>
          <w:b/>
          <w:sz w:val="22"/>
          <w:szCs w:val="22"/>
          <w:lang w:eastAsia="sl-SI"/>
        </w:rPr>
        <w:t>Iliakalni</w:t>
      </w:r>
      <w:proofErr w:type="spellEnd"/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 podaljšek II</w:t>
      </w:r>
      <w:r w:rsidRPr="00781315">
        <w:rPr>
          <w:rFonts w:ascii="Arial" w:hAnsi="Arial" w:cs="Arial"/>
          <w:sz w:val="22"/>
          <w:szCs w:val="22"/>
          <w:lang w:eastAsia="sl-SI"/>
        </w:rPr>
        <w:t xml:space="preserve">, </w:t>
      </w:r>
      <w:proofErr w:type="spellStart"/>
      <w:r w:rsidRPr="00781315">
        <w:rPr>
          <w:rFonts w:ascii="Arial" w:hAnsi="Arial" w:cs="Arial"/>
          <w:sz w:val="22"/>
          <w:szCs w:val="22"/>
        </w:rPr>
        <w:t>Iliakalni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»</w:t>
      </w:r>
      <w:proofErr w:type="spellStart"/>
      <w:r w:rsidRPr="00781315">
        <w:rPr>
          <w:rFonts w:ascii="Arial" w:hAnsi="Arial" w:cs="Arial"/>
          <w:sz w:val="22"/>
          <w:szCs w:val="22"/>
        </w:rPr>
        <w:t>branch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« podaljšek </w:t>
      </w:r>
    </w:p>
    <w:p w14:paraId="37D4900F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kompletni sistem za </w:t>
      </w:r>
      <w:proofErr w:type="spellStart"/>
      <w:r w:rsidRPr="00781315">
        <w:rPr>
          <w:rFonts w:ascii="Arial" w:hAnsi="Arial" w:cs="Arial"/>
          <w:sz w:val="22"/>
          <w:szCs w:val="22"/>
        </w:rPr>
        <w:t>iliak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arterije,  zgrajen iz fino pletenega </w:t>
      </w:r>
      <w:proofErr w:type="spellStart"/>
      <w:r w:rsidRPr="00781315">
        <w:rPr>
          <w:rFonts w:ascii="Arial" w:hAnsi="Arial" w:cs="Arial"/>
          <w:sz w:val="22"/>
          <w:szCs w:val="22"/>
        </w:rPr>
        <w:t>nitinola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781315">
        <w:rPr>
          <w:rFonts w:ascii="Arial" w:hAnsi="Arial" w:cs="Arial"/>
          <w:sz w:val="22"/>
          <w:szCs w:val="22"/>
        </w:rPr>
        <w:t>ePTFE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  </w:t>
      </w:r>
    </w:p>
    <w:p w14:paraId="5F0C69BF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predviden za  zunanji diameter </w:t>
      </w:r>
      <w:proofErr w:type="spellStart"/>
      <w:r w:rsidRPr="00781315">
        <w:rPr>
          <w:rFonts w:ascii="Arial" w:hAnsi="Arial" w:cs="Arial"/>
          <w:sz w:val="22"/>
          <w:szCs w:val="22"/>
        </w:rPr>
        <w:t>iliak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od 6,5mm do 13,5 mm,  </w:t>
      </w:r>
    </w:p>
    <w:p w14:paraId="44B5CDD8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diameter konca </w:t>
      </w:r>
      <w:proofErr w:type="spellStart"/>
      <w:r w:rsidRPr="00781315">
        <w:rPr>
          <w:rFonts w:ascii="Arial" w:hAnsi="Arial" w:cs="Arial"/>
          <w:sz w:val="22"/>
          <w:szCs w:val="22"/>
        </w:rPr>
        <w:t>iliake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10-14,5mm,  </w:t>
      </w:r>
    </w:p>
    <w:p w14:paraId="4CE78CA6" w14:textId="77777777" w:rsidR="00125B84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dolžina </w:t>
      </w:r>
      <w:proofErr w:type="spellStart"/>
      <w:r w:rsidRPr="00781315">
        <w:rPr>
          <w:rFonts w:ascii="Arial" w:hAnsi="Arial" w:cs="Arial"/>
          <w:sz w:val="22"/>
          <w:szCs w:val="22"/>
        </w:rPr>
        <w:t>iliak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»</w:t>
      </w:r>
      <w:proofErr w:type="spellStart"/>
      <w:r w:rsidRPr="00781315">
        <w:rPr>
          <w:rFonts w:ascii="Arial" w:hAnsi="Arial" w:cs="Arial"/>
          <w:sz w:val="22"/>
          <w:szCs w:val="22"/>
        </w:rPr>
        <w:t>brancha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« 10cm,  </w:t>
      </w:r>
    </w:p>
    <w:p w14:paraId="2BDCAC65" w14:textId="0DA6A3D3" w:rsidR="001E0F88" w:rsidRPr="00781315" w:rsidRDefault="001E0F88" w:rsidP="006A61D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kompatibilen s 16F </w:t>
      </w:r>
      <w:proofErr w:type="spellStart"/>
      <w:r w:rsidRPr="00781315">
        <w:rPr>
          <w:rFonts w:ascii="Arial" w:hAnsi="Arial" w:cs="Arial"/>
          <w:sz w:val="22"/>
          <w:szCs w:val="22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možno </w:t>
      </w:r>
      <w:proofErr w:type="spellStart"/>
      <w:r w:rsidRPr="00781315">
        <w:rPr>
          <w:rFonts w:ascii="Arial" w:hAnsi="Arial" w:cs="Arial"/>
          <w:sz w:val="22"/>
          <w:szCs w:val="22"/>
        </w:rPr>
        <w:t>repozicioniranje</w:t>
      </w:r>
      <w:proofErr w:type="spellEnd"/>
      <w:r w:rsidRPr="00781315">
        <w:rPr>
          <w:rFonts w:ascii="Arial" w:hAnsi="Arial" w:cs="Arial"/>
          <w:sz w:val="22"/>
          <w:szCs w:val="22"/>
        </w:rPr>
        <w:t>.</w:t>
      </w:r>
    </w:p>
    <w:p w14:paraId="4BCE5AB5" w14:textId="77777777" w:rsidR="001E0F88" w:rsidRPr="00781315" w:rsidRDefault="001E0F88" w:rsidP="001E0F8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8BE9A9E" w14:textId="77777777" w:rsidR="003C651A" w:rsidRPr="00781315" w:rsidRDefault="001E0F88" w:rsidP="001E0F88">
      <w:p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b/>
          <w:bCs/>
          <w:sz w:val="22"/>
          <w:szCs w:val="22"/>
        </w:rPr>
        <w:t>1</w:t>
      </w:r>
      <w:r w:rsidR="006A61D7" w:rsidRPr="00781315">
        <w:rPr>
          <w:rFonts w:ascii="Arial" w:hAnsi="Arial" w:cs="Arial"/>
          <w:b/>
          <w:bCs/>
          <w:sz w:val="22"/>
          <w:szCs w:val="22"/>
        </w:rPr>
        <w:t>73:</w:t>
      </w:r>
      <w:r w:rsidRPr="00781315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1315">
        <w:rPr>
          <w:rFonts w:ascii="Arial" w:hAnsi="Arial" w:cs="Arial"/>
          <w:b/>
          <w:sz w:val="22"/>
          <w:szCs w:val="22"/>
        </w:rPr>
        <w:t xml:space="preserve">Notranji </w:t>
      </w:r>
      <w:proofErr w:type="spellStart"/>
      <w:r w:rsidRPr="00781315">
        <w:rPr>
          <w:rFonts w:ascii="Arial" w:hAnsi="Arial" w:cs="Arial"/>
          <w:b/>
          <w:sz w:val="22"/>
          <w:szCs w:val="22"/>
        </w:rPr>
        <w:t>iliak</w:t>
      </w:r>
      <w:proofErr w:type="spellEnd"/>
      <w:r w:rsidRPr="00781315">
        <w:rPr>
          <w:rFonts w:ascii="Arial" w:hAnsi="Arial" w:cs="Arial"/>
          <w:b/>
          <w:sz w:val="22"/>
          <w:szCs w:val="22"/>
        </w:rPr>
        <w:t xml:space="preserve"> podaljšek</w:t>
      </w:r>
      <w:r w:rsidRPr="00781315">
        <w:rPr>
          <w:rFonts w:ascii="Arial" w:hAnsi="Arial" w:cs="Arial"/>
          <w:sz w:val="22"/>
          <w:szCs w:val="22"/>
        </w:rPr>
        <w:t xml:space="preserve">, </w:t>
      </w:r>
    </w:p>
    <w:p w14:paraId="5B6905A5" w14:textId="4BE30AC0" w:rsidR="00125B84" w:rsidRPr="00781315" w:rsidRDefault="001E0F88" w:rsidP="00125B8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iz fino pletenega </w:t>
      </w:r>
      <w:proofErr w:type="spellStart"/>
      <w:r w:rsidRPr="00781315">
        <w:rPr>
          <w:rFonts w:ascii="Arial" w:hAnsi="Arial" w:cs="Arial"/>
          <w:sz w:val="22"/>
          <w:szCs w:val="22"/>
        </w:rPr>
        <w:t>nitinola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781315">
        <w:rPr>
          <w:rFonts w:ascii="Arial" w:hAnsi="Arial" w:cs="Arial"/>
          <w:sz w:val="22"/>
          <w:szCs w:val="22"/>
        </w:rPr>
        <w:t>ePTFE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, predviden  za  notranji diameter </w:t>
      </w:r>
      <w:proofErr w:type="spellStart"/>
      <w:r w:rsidRPr="00781315">
        <w:rPr>
          <w:rFonts w:ascii="Arial" w:hAnsi="Arial" w:cs="Arial"/>
          <w:sz w:val="22"/>
          <w:szCs w:val="22"/>
        </w:rPr>
        <w:t>iliak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od 6,5mm do 13,5 mm,  diameter konca </w:t>
      </w:r>
      <w:proofErr w:type="spellStart"/>
      <w:r w:rsidRPr="00781315">
        <w:rPr>
          <w:rFonts w:ascii="Arial" w:hAnsi="Arial" w:cs="Arial"/>
          <w:sz w:val="22"/>
          <w:szCs w:val="22"/>
        </w:rPr>
        <w:t>iliake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10-14,5mm,  </w:t>
      </w:r>
    </w:p>
    <w:p w14:paraId="467ABE8D" w14:textId="67C7B45E" w:rsidR="001E0F88" w:rsidRPr="00781315" w:rsidRDefault="001E0F88" w:rsidP="00125B8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81315">
        <w:rPr>
          <w:rFonts w:ascii="Arial" w:hAnsi="Arial" w:cs="Arial"/>
          <w:sz w:val="22"/>
          <w:szCs w:val="22"/>
        </w:rPr>
        <w:t xml:space="preserve">dolžina notranjega </w:t>
      </w:r>
      <w:proofErr w:type="spellStart"/>
      <w:r w:rsidRPr="00781315">
        <w:rPr>
          <w:rFonts w:ascii="Arial" w:hAnsi="Arial" w:cs="Arial"/>
          <w:sz w:val="22"/>
          <w:szCs w:val="22"/>
        </w:rPr>
        <w:t>iliak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podaljška 7 cm,  kompatibilen z 12 F </w:t>
      </w:r>
      <w:proofErr w:type="spellStart"/>
      <w:r w:rsidRPr="00781315">
        <w:rPr>
          <w:rFonts w:ascii="Arial" w:hAnsi="Arial" w:cs="Arial"/>
          <w:sz w:val="22"/>
          <w:szCs w:val="22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</w:rPr>
        <w:t>.</w:t>
      </w:r>
    </w:p>
    <w:p w14:paraId="6DECF72B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</w:rPr>
      </w:pPr>
    </w:p>
    <w:p w14:paraId="2F26C64D" w14:textId="77777777" w:rsidR="003C651A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t>1</w:t>
      </w:r>
      <w:r w:rsidR="006A61D7" w:rsidRPr="00781315">
        <w:rPr>
          <w:rFonts w:ascii="Arial" w:hAnsi="Arial" w:cs="Arial"/>
          <w:b/>
          <w:sz w:val="22"/>
          <w:szCs w:val="22"/>
          <w:lang w:eastAsia="sl-SI"/>
        </w:rPr>
        <w:t>74</w:t>
      </w:r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: </w:t>
      </w:r>
      <w:proofErr w:type="spellStart"/>
      <w:r w:rsidRPr="00781315">
        <w:rPr>
          <w:rFonts w:ascii="Arial" w:hAnsi="Arial" w:cs="Arial"/>
          <w:b/>
          <w:sz w:val="22"/>
          <w:szCs w:val="22"/>
          <w:lang w:eastAsia="sl-SI"/>
        </w:rPr>
        <w:t>Dvokračna</w:t>
      </w:r>
      <w:proofErr w:type="spellEnd"/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b/>
          <w:sz w:val="22"/>
          <w:szCs w:val="22"/>
          <w:lang w:eastAsia="sl-SI"/>
        </w:rPr>
        <w:t>endoproteza</w:t>
      </w:r>
      <w:proofErr w:type="spellEnd"/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 </w:t>
      </w:r>
      <w:r w:rsidRPr="00781315">
        <w:rPr>
          <w:rFonts w:ascii="Arial" w:hAnsi="Arial" w:cs="Arial"/>
          <w:b/>
          <w:bCs/>
          <w:sz w:val="22"/>
          <w:szCs w:val="22"/>
          <w:lang w:eastAsia="sl-SI"/>
        </w:rPr>
        <w:t xml:space="preserve">- </w:t>
      </w:r>
      <w:proofErr w:type="spellStart"/>
      <w:r w:rsidRPr="00781315">
        <w:rPr>
          <w:rFonts w:ascii="Arial" w:hAnsi="Arial" w:cs="Arial"/>
          <w:b/>
          <w:bCs/>
          <w:sz w:val="22"/>
          <w:szCs w:val="22"/>
          <w:lang w:eastAsia="sl-SI"/>
        </w:rPr>
        <w:t>conformable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za zdravljenje bolezni trebušne aorte,</w:t>
      </w:r>
    </w:p>
    <w:p w14:paraId="0A32EC85" w14:textId="77777777" w:rsidR="00125B84" w:rsidRPr="00781315" w:rsidRDefault="003C651A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-</w:t>
      </w:r>
      <w:r w:rsidR="001E0F88" w:rsidRPr="00781315">
        <w:rPr>
          <w:rFonts w:ascii="Arial" w:hAnsi="Arial" w:cs="Arial"/>
          <w:sz w:val="22"/>
          <w:szCs w:val="22"/>
          <w:lang w:eastAsia="sl-SI"/>
        </w:rPr>
        <w:t>»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conformable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«,  zgrajena iz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ePTFE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(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expanded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polytetrafluorethylene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>)  ter FEP  (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fluorinated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ethylene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propylene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) in ojačana s fino pletenim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nitinolom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, </w:t>
      </w:r>
    </w:p>
    <w:p w14:paraId="7D147B8D" w14:textId="77777777" w:rsidR="00125B84" w:rsidRPr="00781315" w:rsidRDefault="001E0F88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Pritrjevanje pod ledvičnima arterijama, ekspanzivno in s kljukicami.  </w:t>
      </w:r>
    </w:p>
    <w:p w14:paraId="2018F9AD" w14:textId="77777777" w:rsidR="00125B84" w:rsidRPr="00781315" w:rsidRDefault="001E0F88" w:rsidP="003C651A">
      <w:pPr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 w:rsidRPr="00781315">
        <w:rPr>
          <w:rFonts w:ascii="Arial" w:hAnsi="Arial" w:cs="Arial"/>
          <w:sz w:val="22"/>
          <w:szCs w:val="22"/>
        </w:rPr>
        <w:t>Endoproteza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mora biti  na sistemu  za uvajanje, ki omogoča dodatno dvakratno </w:t>
      </w:r>
      <w:proofErr w:type="spellStart"/>
      <w:r w:rsidRPr="00781315">
        <w:rPr>
          <w:rFonts w:ascii="Arial" w:hAnsi="Arial" w:cs="Arial"/>
          <w:sz w:val="22"/>
          <w:szCs w:val="22"/>
        </w:rPr>
        <w:t>repozicioniranje</w:t>
      </w:r>
      <w:proofErr w:type="spellEnd"/>
      <w:r w:rsidRPr="00781315">
        <w:rPr>
          <w:rFonts w:ascii="Arial" w:hAnsi="Arial" w:cs="Arial"/>
          <w:sz w:val="22"/>
          <w:szCs w:val="22"/>
        </w:rPr>
        <w:t xml:space="preserve"> proteze, s čimer omogoča natančno postavitev. </w:t>
      </w:r>
    </w:p>
    <w:p w14:paraId="1EEA3BF9" w14:textId="77777777" w:rsidR="00125B84" w:rsidRPr="00781315" w:rsidRDefault="001E0F88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Dovodni sistem 15,  16 in 18 F. </w:t>
      </w:r>
    </w:p>
    <w:p w14:paraId="36D3258E" w14:textId="792F194B" w:rsidR="001E0F88" w:rsidRPr="00781315" w:rsidRDefault="001E0F88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Za zdravljenje notranjega diametra aorte od 16 mm do 32 mm, za notranji diameter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iliake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10-13,5 mm, dolžine  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endoproteze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od 12 cm do 14 cm.  </w:t>
      </w:r>
    </w:p>
    <w:p w14:paraId="5D549904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0A407527" w14:textId="77777777" w:rsidR="003C651A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t>1</w:t>
      </w:r>
      <w:r w:rsidR="003C651A" w:rsidRPr="00781315">
        <w:rPr>
          <w:rFonts w:ascii="Arial" w:hAnsi="Arial" w:cs="Arial"/>
          <w:b/>
          <w:sz w:val="22"/>
          <w:szCs w:val="22"/>
          <w:lang w:eastAsia="sl-SI"/>
        </w:rPr>
        <w:t>75</w:t>
      </w:r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: Dodatni aortni podaljšek- </w:t>
      </w:r>
      <w:proofErr w:type="spellStart"/>
      <w:r w:rsidRPr="00781315">
        <w:rPr>
          <w:rFonts w:ascii="Arial" w:hAnsi="Arial" w:cs="Arial"/>
          <w:b/>
          <w:sz w:val="22"/>
          <w:szCs w:val="22"/>
          <w:lang w:eastAsia="sl-SI"/>
        </w:rPr>
        <w:t>conformable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,</w:t>
      </w:r>
    </w:p>
    <w:p w14:paraId="22F9F8D7" w14:textId="77777777" w:rsidR="00125B84" w:rsidRPr="00781315" w:rsidRDefault="001E0F88" w:rsidP="003C651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kompatibilen z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dvokračno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endoprotezo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»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conformable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« </w:t>
      </w:r>
    </w:p>
    <w:p w14:paraId="337DD117" w14:textId="77777777" w:rsidR="00125B84" w:rsidRPr="00781315" w:rsidRDefault="001E0F88" w:rsidP="003C651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>zgrajen iz  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ePTFE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expanded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polytetrafluorethylene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>)  ter FEP  (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fluorinated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ethylene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propylene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) in ojačan s fino pletenim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nitinolom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za notranje premere aorte od 16 mm do 32 mm,  </w:t>
      </w:r>
    </w:p>
    <w:p w14:paraId="117F25E4" w14:textId="6ACC1CE8" w:rsidR="001E0F88" w:rsidRPr="00781315" w:rsidRDefault="001E0F88" w:rsidP="003C651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dolžine podaljška  4,5 cm. Dovodni sistem 15-18F. </w:t>
      </w:r>
    </w:p>
    <w:p w14:paraId="55DD63D5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621ED392" w14:textId="53A78624" w:rsidR="003C651A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b/>
          <w:sz w:val="22"/>
          <w:szCs w:val="22"/>
          <w:lang w:eastAsia="sl-SI"/>
        </w:rPr>
        <w:t>1</w:t>
      </w:r>
      <w:r w:rsidR="003C651A" w:rsidRPr="00781315">
        <w:rPr>
          <w:rFonts w:ascii="Arial" w:hAnsi="Arial" w:cs="Arial"/>
          <w:b/>
          <w:sz w:val="22"/>
          <w:szCs w:val="22"/>
          <w:lang w:eastAsia="sl-SI"/>
        </w:rPr>
        <w:t>76</w:t>
      </w:r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 Kateter baloni za </w:t>
      </w:r>
      <w:proofErr w:type="spellStart"/>
      <w:r w:rsidRPr="00781315">
        <w:rPr>
          <w:rFonts w:ascii="Arial" w:hAnsi="Arial" w:cs="Arial"/>
          <w:b/>
          <w:sz w:val="22"/>
          <w:szCs w:val="22"/>
          <w:lang w:eastAsia="sl-SI"/>
        </w:rPr>
        <w:t>pozicioniranje</w:t>
      </w:r>
      <w:proofErr w:type="spellEnd"/>
      <w:r w:rsidRPr="00781315">
        <w:rPr>
          <w:rFonts w:ascii="Arial" w:hAnsi="Arial" w:cs="Arial"/>
          <w:b/>
          <w:sz w:val="22"/>
          <w:szCs w:val="22"/>
          <w:lang w:eastAsia="sl-SI"/>
        </w:rPr>
        <w:t xml:space="preserve"> protez</w:t>
      </w:r>
      <w:r w:rsidRPr="00781315">
        <w:rPr>
          <w:rFonts w:ascii="Arial" w:hAnsi="Arial" w:cs="Arial"/>
          <w:sz w:val="22"/>
          <w:szCs w:val="22"/>
          <w:lang w:eastAsia="sl-SI"/>
        </w:rPr>
        <w:t xml:space="preserve">, </w:t>
      </w:r>
    </w:p>
    <w:p w14:paraId="19869A0C" w14:textId="77777777" w:rsidR="00125B84" w:rsidRPr="00781315" w:rsidRDefault="003C651A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- </w:t>
      </w:r>
      <w:r w:rsidR="001E0F88" w:rsidRPr="00781315">
        <w:rPr>
          <w:rFonts w:ascii="Arial" w:hAnsi="Arial" w:cs="Arial"/>
          <w:sz w:val="22"/>
          <w:szCs w:val="22"/>
          <w:lang w:eastAsia="sl-SI"/>
        </w:rPr>
        <w:t xml:space="preserve">dopušča do 80% nemotenega pretoka za distalno </w:t>
      </w:r>
      <w:proofErr w:type="spellStart"/>
      <w:r w:rsidR="001E0F88" w:rsidRPr="00781315">
        <w:rPr>
          <w:rFonts w:ascii="Arial" w:hAnsi="Arial" w:cs="Arial"/>
          <w:sz w:val="22"/>
          <w:szCs w:val="22"/>
          <w:lang w:eastAsia="sl-SI"/>
        </w:rPr>
        <w:t>perfuzijo</w:t>
      </w:r>
      <w:proofErr w:type="spellEnd"/>
      <w:r w:rsidR="001E0F88" w:rsidRPr="00781315">
        <w:rPr>
          <w:rFonts w:ascii="Arial" w:hAnsi="Arial" w:cs="Arial"/>
          <w:sz w:val="22"/>
          <w:szCs w:val="22"/>
          <w:lang w:eastAsia="sl-SI"/>
        </w:rPr>
        <w:t>, z</w:t>
      </w:r>
    </w:p>
    <w:p w14:paraId="6A2CC810" w14:textId="77777777" w:rsidR="00125B84" w:rsidRPr="00781315" w:rsidRDefault="001E0F88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nižuje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hemodinamski pritisk na razpet balon, </w:t>
      </w:r>
    </w:p>
    <w:p w14:paraId="294BD193" w14:textId="5BD08936" w:rsidR="001E0F88" w:rsidRPr="00781315" w:rsidRDefault="001E0F88" w:rsidP="003C651A">
      <w:pPr>
        <w:ind w:left="708"/>
        <w:jc w:val="both"/>
        <w:rPr>
          <w:rFonts w:ascii="Arial" w:hAnsi="Arial" w:cs="Arial"/>
          <w:sz w:val="22"/>
          <w:szCs w:val="22"/>
          <w:lang w:eastAsia="sl-SI"/>
        </w:rPr>
      </w:pPr>
      <w:r w:rsidRPr="00781315">
        <w:rPr>
          <w:rFonts w:ascii="Arial" w:hAnsi="Arial" w:cs="Arial"/>
          <w:sz w:val="22"/>
          <w:szCs w:val="22"/>
          <w:lang w:eastAsia="sl-SI"/>
        </w:rPr>
        <w:t xml:space="preserve">hitra inflacija in deflacija balona, kateter z možnostjo dveh velikosti balonov in sicer majhen balon od 16mm do 34 mm in velik balon od 26mm do 42 mm s skupnim žilnim </w:t>
      </w:r>
      <w:proofErr w:type="spellStart"/>
      <w:r w:rsidRPr="00781315">
        <w:rPr>
          <w:rFonts w:ascii="Arial" w:hAnsi="Arial" w:cs="Arial"/>
          <w:sz w:val="22"/>
          <w:szCs w:val="22"/>
          <w:lang w:eastAsia="sl-SI"/>
        </w:rPr>
        <w:t>uvajalom</w:t>
      </w:r>
      <w:proofErr w:type="spellEnd"/>
      <w:r w:rsidRPr="00781315">
        <w:rPr>
          <w:rFonts w:ascii="Arial" w:hAnsi="Arial" w:cs="Arial"/>
          <w:sz w:val="22"/>
          <w:szCs w:val="22"/>
          <w:lang w:eastAsia="sl-SI"/>
        </w:rPr>
        <w:t xml:space="preserve"> 18F, kompatibilen z žico 0,035 inch</w:t>
      </w:r>
    </w:p>
    <w:p w14:paraId="5CB3BD28" w14:textId="77777777" w:rsidR="001E0F88" w:rsidRPr="00781315" w:rsidRDefault="001E0F88" w:rsidP="001E0F8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07820636" w14:textId="77777777" w:rsidR="001E0F88" w:rsidRPr="00781315" w:rsidRDefault="001E0F88" w:rsidP="001E0F88">
      <w:pPr>
        <w:rPr>
          <w:rFonts w:ascii="Arial" w:hAnsi="Arial" w:cs="Arial"/>
          <w:sz w:val="22"/>
          <w:szCs w:val="22"/>
        </w:rPr>
      </w:pPr>
    </w:p>
    <w:p w14:paraId="2234F74C" w14:textId="77777777" w:rsidR="001E0F88" w:rsidRPr="00D5136E" w:rsidRDefault="001E0F88" w:rsidP="001E0F88">
      <w:pPr>
        <w:rPr>
          <w:rFonts w:asciiTheme="minorHAnsi" w:hAnsiTheme="minorHAnsi" w:cstheme="minorHAnsi"/>
        </w:rPr>
      </w:pPr>
    </w:p>
    <w:p w14:paraId="64FFE27E" w14:textId="77777777" w:rsidR="001E0F88" w:rsidRPr="00D5136E" w:rsidRDefault="001E0F88" w:rsidP="001E0F88">
      <w:pPr>
        <w:rPr>
          <w:rFonts w:asciiTheme="minorHAnsi" w:hAnsiTheme="minorHAnsi" w:cstheme="minorHAnsi"/>
        </w:rPr>
      </w:pPr>
    </w:p>
    <w:p w14:paraId="0FAF6C89" w14:textId="77777777" w:rsidR="001E0F88" w:rsidRDefault="001E0F88" w:rsidP="001E0F88">
      <w:pPr>
        <w:jc w:val="both"/>
        <w:rPr>
          <w:rFonts w:asciiTheme="minorHAnsi" w:hAnsiTheme="minorHAnsi" w:cstheme="minorHAnsi"/>
          <w:b/>
          <w:bCs/>
          <w:sz w:val="30"/>
          <w:szCs w:val="30"/>
          <w:u w:val="single"/>
        </w:rPr>
      </w:pPr>
    </w:p>
    <w:p w14:paraId="57E37D2A" w14:textId="77777777" w:rsidR="001E0F88" w:rsidRPr="00D5136E" w:rsidRDefault="001E0F88" w:rsidP="001E0F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459357" w14:textId="77777777" w:rsidR="001E0F88" w:rsidRPr="00D5136E" w:rsidRDefault="001E0F88" w:rsidP="001E0F88">
      <w:pPr>
        <w:jc w:val="both"/>
        <w:rPr>
          <w:rFonts w:asciiTheme="minorHAnsi" w:hAnsiTheme="minorHAnsi" w:cstheme="minorHAnsi"/>
          <w:sz w:val="22"/>
          <w:szCs w:val="22"/>
          <w:lang w:eastAsia="sl-SI"/>
        </w:rPr>
      </w:pPr>
      <w:bookmarkStart w:id="0" w:name="_MailOriginal1"/>
      <w:bookmarkStart w:id="1" w:name="_MailOriginal"/>
      <w:bookmarkEnd w:id="0"/>
      <w:bookmarkEnd w:id="1"/>
    </w:p>
    <w:p w14:paraId="01325DB5" w14:textId="77777777" w:rsidR="001E0F88" w:rsidRPr="00D5136E" w:rsidRDefault="001E0F88" w:rsidP="001E0F88">
      <w:pPr>
        <w:jc w:val="both"/>
        <w:rPr>
          <w:rFonts w:asciiTheme="minorHAnsi" w:hAnsiTheme="minorHAnsi" w:cstheme="minorHAnsi"/>
          <w:color w:val="5983B0"/>
          <w:sz w:val="22"/>
          <w:szCs w:val="22"/>
        </w:rPr>
      </w:pPr>
    </w:p>
    <w:p w14:paraId="55D5DEB8" w14:textId="77777777" w:rsidR="001E0F88" w:rsidRDefault="001E0F88"/>
    <w:sectPr w:rsidR="001E0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4593B"/>
    <w:multiLevelType w:val="hybridMultilevel"/>
    <w:tmpl w:val="D9A2B32E"/>
    <w:lvl w:ilvl="0" w:tplc="F544D166">
      <w:start w:val="2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F12693"/>
    <w:multiLevelType w:val="hybridMultilevel"/>
    <w:tmpl w:val="B1823A38"/>
    <w:lvl w:ilvl="0" w:tplc="519AD5A2"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9471B"/>
    <w:multiLevelType w:val="multilevel"/>
    <w:tmpl w:val="118A24B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C6A6D41"/>
    <w:multiLevelType w:val="hybridMultilevel"/>
    <w:tmpl w:val="8CEA8B16"/>
    <w:lvl w:ilvl="0" w:tplc="56182B8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04105">
    <w:abstractNumId w:val="2"/>
  </w:num>
  <w:num w:numId="2" w16cid:durableId="253590174">
    <w:abstractNumId w:val="1"/>
  </w:num>
  <w:num w:numId="3" w16cid:durableId="140343184">
    <w:abstractNumId w:val="3"/>
  </w:num>
  <w:num w:numId="4" w16cid:durableId="1235550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2C4"/>
    <w:rsid w:val="00125B84"/>
    <w:rsid w:val="001E0F88"/>
    <w:rsid w:val="002F16C2"/>
    <w:rsid w:val="003862C4"/>
    <w:rsid w:val="003919DC"/>
    <w:rsid w:val="003C651A"/>
    <w:rsid w:val="00420CFB"/>
    <w:rsid w:val="004E056F"/>
    <w:rsid w:val="0069086F"/>
    <w:rsid w:val="006A4610"/>
    <w:rsid w:val="006A61D7"/>
    <w:rsid w:val="00756E3E"/>
    <w:rsid w:val="00781315"/>
    <w:rsid w:val="007D1D19"/>
    <w:rsid w:val="00AB0B63"/>
    <w:rsid w:val="00B0658D"/>
    <w:rsid w:val="00C60617"/>
    <w:rsid w:val="00FD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D5BC"/>
  <w15:chartTrackingRefBased/>
  <w15:docId w15:val="{A5A081F8-D5C8-41BD-9F81-4FBDCBC4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62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862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86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862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862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862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862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862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862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862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862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862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862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862C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862C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862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862C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862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862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862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86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862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86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86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862C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862C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862C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862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862C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862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Tanja Seršen</cp:lastModifiedBy>
  <cp:revision>3</cp:revision>
  <dcterms:created xsi:type="dcterms:W3CDTF">2025-12-15T07:10:00Z</dcterms:created>
  <dcterms:modified xsi:type="dcterms:W3CDTF">2025-12-19T10:30:00Z</dcterms:modified>
</cp:coreProperties>
</file>